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6FDD" w14:textId="29BA5D22" w:rsidR="00132A0B" w:rsidRPr="00DC654D" w:rsidRDefault="00024D96" w:rsidP="00C45D19">
      <w:pPr>
        <w:rPr>
          <w:lang w:val="ru-RU"/>
        </w:rPr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0" allowOverlap="1" wp14:anchorId="5A7B53D1" wp14:editId="1EB97166">
                <wp:simplePos x="0" y="0"/>
                <wp:positionH relativeFrom="page">
                  <wp:posOffset>1371600</wp:posOffset>
                </wp:positionH>
                <wp:positionV relativeFrom="page">
                  <wp:posOffset>2055495</wp:posOffset>
                </wp:positionV>
                <wp:extent cx="4648835" cy="47840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48835" cy="478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E5AA74" w14:textId="77777777" w:rsidR="00C45D19" w:rsidRPr="00CB29BF" w:rsidRDefault="00894721" w:rsidP="003638A3">
                            <w:pPr>
                              <w:pStyle w:val="1"/>
                              <w:jc w:val="center"/>
                              <w:rPr>
                                <w:lang w:val="pl-PL"/>
                              </w:rPr>
                            </w:pPr>
                            <w:r w:rsidRPr="00CB29BF">
                              <w:rPr>
                                <w:lang w:val="pl-PL"/>
                              </w:rPr>
                              <w:t>MENU</w:t>
                            </w:r>
                          </w:p>
                          <w:p w14:paraId="3FC8CFAD" w14:textId="77777777" w:rsidR="00C45D19" w:rsidRPr="00CB29BF" w:rsidRDefault="00F4695C" w:rsidP="00C45D19">
                            <w:pPr>
                              <w:pStyle w:val="2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Kompot ze sušeného ovoce</w:t>
                            </w:r>
                          </w:p>
                          <w:p w14:paraId="15D3E7C9" w14:textId="77777777" w:rsidR="00C45D19" w:rsidRPr="00CB29BF" w:rsidRDefault="00F4695C" w:rsidP="00C45D19">
                            <w:pPr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Popis pokrmu</w:t>
                            </w:r>
                          </w:p>
                          <w:p w14:paraId="7D6FBC85" w14:textId="77777777" w:rsidR="00C45D19" w:rsidRPr="00CB29BF" w:rsidRDefault="00F4695C" w:rsidP="00C45D19">
                            <w:pPr>
                              <w:pStyle w:val="2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Hrachová polévka</w:t>
                            </w:r>
                          </w:p>
                          <w:p w14:paraId="42A0247D" w14:textId="77777777" w:rsidR="00F4695C" w:rsidRPr="00CB29BF" w:rsidRDefault="00F4695C" w:rsidP="00F4695C">
                            <w:pPr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Popis pokrmu</w:t>
                            </w:r>
                          </w:p>
                          <w:p w14:paraId="14A4B817" w14:textId="77777777" w:rsidR="00C45D19" w:rsidRPr="00CB29BF" w:rsidRDefault="00F4695C" w:rsidP="00C45D19">
                            <w:pPr>
                              <w:pStyle w:val="2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Krupicová kaše</w:t>
                            </w:r>
                          </w:p>
                          <w:p w14:paraId="0E36F452" w14:textId="77777777" w:rsidR="00F4695C" w:rsidRPr="00CB29BF" w:rsidRDefault="00F4695C" w:rsidP="00F4695C">
                            <w:pPr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Popis pokrmu</w:t>
                            </w:r>
                          </w:p>
                          <w:p w14:paraId="6D479679" w14:textId="77777777" w:rsidR="00C45D19" w:rsidRPr="00CB29BF" w:rsidRDefault="00F4695C" w:rsidP="00C45D19">
                            <w:pPr>
                              <w:pStyle w:val="2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Rozinkový sendvič</w:t>
                            </w:r>
                          </w:p>
                          <w:p w14:paraId="6E6491FF" w14:textId="77777777" w:rsidR="00C45D19" w:rsidRPr="00CB29BF" w:rsidRDefault="00C45D19" w:rsidP="00C45D19">
                            <w:pPr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Stručný popis pokrmu.</w:t>
                            </w:r>
                          </w:p>
                          <w:p w14:paraId="2341CF29" w14:textId="77777777" w:rsidR="00C45D19" w:rsidRPr="00CB29BF" w:rsidRDefault="00F4695C" w:rsidP="00C45D19">
                            <w:pPr>
                              <w:pStyle w:val="2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Dezert z ricotty</w:t>
                            </w:r>
                          </w:p>
                          <w:p w14:paraId="2EB5248C" w14:textId="77777777" w:rsidR="00C45D19" w:rsidRPr="00CB29BF" w:rsidRDefault="00C45D19" w:rsidP="00C45D19">
                            <w:pPr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CB29BF">
                              <w:rPr>
                                <w:sz w:val="40"/>
                                <w:szCs w:val="40"/>
                                <w:lang w:val="pl-PL"/>
                              </w:rPr>
                              <w:t>Stručný popis pokrmu.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B5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161.85pt;width:366.05pt;height:376.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" o:allowincell="f" filled="f" stroked="f" strokeweight="0" insetpen="t">
                <o:lock v:ext="edit" shapetype="t"/>
                <v:textbox inset="2.85pt,2.85pt,2.85pt,2.85pt">
                  <w:txbxContent>
                    <w:p w14:paraId="02E5AA74" w14:textId="77777777" w:rsidR="00C45D19" w:rsidRPr="00CB29BF" w:rsidRDefault="00894721" w:rsidP="003638A3">
                      <w:pPr>
                        <w:pStyle w:val="1"/>
                        <w:jc w:val="center"/>
                        <w:rPr>
                          <w:lang w:val="pl-PL"/>
                        </w:rPr>
                      </w:pPr>
                      <w:r w:rsidRPr="00CB29BF">
                        <w:rPr>
                          <w:lang w:val="pl-PL"/>
                        </w:rPr>
                        <w:t>MENU</w:t>
                      </w:r>
                    </w:p>
                    <w:p w14:paraId="3FC8CFAD" w14:textId="77777777" w:rsidR="00C45D19" w:rsidRPr="00CB29BF" w:rsidRDefault="00F4695C" w:rsidP="00C45D19">
                      <w:pPr>
                        <w:pStyle w:val="2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Kompot ze sušeného ovoce</w:t>
                      </w:r>
                    </w:p>
                    <w:p w14:paraId="15D3E7C9" w14:textId="77777777" w:rsidR="00C45D19" w:rsidRPr="00CB29BF" w:rsidRDefault="00F4695C" w:rsidP="00C45D19">
                      <w:pPr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Popis pokrmu</w:t>
                      </w:r>
                    </w:p>
                    <w:p w14:paraId="7D6FBC85" w14:textId="77777777" w:rsidR="00C45D19" w:rsidRPr="00CB29BF" w:rsidRDefault="00F4695C" w:rsidP="00C45D19">
                      <w:pPr>
                        <w:pStyle w:val="2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Hrachová polévka</w:t>
                      </w:r>
                    </w:p>
                    <w:p w14:paraId="42A0247D" w14:textId="77777777" w:rsidR="00F4695C" w:rsidRPr="00CB29BF" w:rsidRDefault="00F4695C" w:rsidP="00F4695C">
                      <w:pPr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Popis pokrmu</w:t>
                      </w:r>
                    </w:p>
                    <w:p w14:paraId="14A4B817" w14:textId="77777777" w:rsidR="00C45D19" w:rsidRPr="00CB29BF" w:rsidRDefault="00F4695C" w:rsidP="00C45D19">
                      <w:pPr>
                        <w:pStyle w:val="2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Krupicová kaše</w:t>
                      </w:r>
                    </w:p>
                    <w:p w14:paraId="0E36F452" w14:textId="77777777" w:rsidR="00F4695C" w:rsidRPr="00CB29BF" w:rsidRDefault="00F4695C" w:rsidP="00F4695C">
                      <w:pPr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Popis pokrmu</w:t>
                      </w:r>
                    </w:p>
                    <w:p w14:paraId="6D479679" w14:textId="77777777" w:rsidR="00C45D19" w:rsidRPr="00CB29BF" w:rsidRDefault="00F4695C" w:rsidP="00C45D19">
                      <w:pPr>
                        <w:pStyle w:val="2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Rozinkový sendvič</w:t>
                      </w:r>
                    </w:p>
                    <w:p w14:paraId="6E6491FF" w14:textId="77777777" w:rsidR="00C45D19" w:rsidRPr="00CB29BF" w:rsidRDefault="00C45D19" w:rsidP="00C45D19">
                      <w:pPr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Stručný popis pokrmu.</w:t>
                      </w:r>
                    </w:p>
                    <w:p w14:paraId="2341CF29" w14:textId="77777777" w:rsidR="00C45D19" w:rsidRPr="00CB29BF" w:rsidRDefault="00F4695C" w:rsidP="00C45D19">
                      <w:pPr>
                        <w:pStyle w:val="2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Dezert z ricotty</w:t>
                      </w:r>
                    </w:p>
                    <w:p w14:paraId="2EB5248C" w14:textId="77777777" w:rsidR="00C45D19" w:rsidRPr="00CB29BF" w:rsidRDefault="00C45D19" w:rsidP="00C45D19">
                      <w:pPr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CB29BF">
                        <w:rPr>
                          <w:sz w:val="40"/>
                          <w:szCs w:val="40"/>
                          <w:lang w:val="pl-PL"/>
                        </w:rPr>
                        <w:t>Stručný popis pokrmu.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484B4D4B" wp14:editId="4E429D07">
            <wp:simplePos x="0" y="0"/>
            <wp:positionH relativeFrom="column">
              <wp:posOffset>-262890</wp:posOffset>
            </wp:positionH>
            <wp:positionV relativeFrom="paragraph">
              <wp:posOffset>-577215</wp:posOffset>
            </wp:positionV>
            <wp:extent cx="6419850" cy="1783715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0" allowOverlap="1" wp14:anchorId="0BE12452" wp14:editId="0D464969">
                <wp:simplePos x="0" y="0"/>
                <wp:positionH relativeFrom="page">
                  <wp:posOffset>444500</wp:posOffset>
                </wp:positionH>
                <wp:positionV relativeFrom="page">
                  <wp:posOffset>9156700</wp:posOffset>
                </wp:positionV>
                <wp:extent cx="6876415" cy="0"/>
                <wp:effectExtent l="25400" t="22225" r="22860" b="2540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13" style="position:absolute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white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" from="35pt,721pt" to="576.45pt,721pt" w14:anchorId="3947A116">
                <v:shadow color="#ccc"/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0" allowOverlap="1" wp14:anchorId="573B0ABF" wp14:editId="17AEB748">
            <wp:simplePos x="0" y="0"/>
            <wp:positionH relativeFrom="page">
              <wp:align>center</wp:align>
            </wp:positionH>
            <wp:positionV relativeFrom="page">
              <wp:posOffset>8991600</wp:posOffset>
            </wp:positionV>
            <wp:extent cx="6859270" cy="304800"/>
            <wp:effectExtent l="0" t="0" r="0" b="0"/>
            <wp:wrapNone/>
            <wp:docPr id="19" name="Picture 3" descr="Popis: big_cloud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ig_clouds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42" b="67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0" allowOverlap="1" wp14:anchorId="0F181AA1" wp14:editId="1F3BBA09">
            <wp:simplePos x="0" y="0"/>
            <wp:positionH relativeFrom="page">
              <wp:align>center</wp:align>
            </wp:positionH>
            <wp:positionV relativeFrom="page">
              <wp:posOffset>9164320</wp:posOffset>
            </wp:positionV>
            <wp:extent cx="6859270" cy="447040"/>
            <wp:effectExtent l="0" t="0" r="0" b="0"/>
            <wp:wrapNone/>
            <wp:docPr id="18" name="Picture 0" descr="Popis: green_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green_strip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w:drawing>
          <wp:anchor distT="36576" distB="36576" distL="36576" distR="36576" simplePos="0" relativeHeight="251660800" behindDoc="0" locked="0" layoutInCell="0" allowOverlap="1" wp14:anchorId="2AC252C7" wp14:editId="592B6075">
            <wp:simplePos x="0" y="0"/>
            <wp:positionH relativeFrom="page">
              <wp:posOffset>5273040</wp:posOffset>
            </wp:positionH>
            <wp:positionV relativeFrom="page">
              <wp:posOffset>6995160</wp:posOffset>
            </wp:positionV>
            <wp:extent cx="1167765" cy="1176020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w:drawing>
          <wp:anchor distT="36576" distB="36576" distL="36576" distR="36576" simplePos="0" relativeHeight="251659776" behindDoc="0" locked="0" layoutInCell="0" allowOverlap="1" wp14:anchorId="7BEE7049" wp14:editId="39A8E80A">
            <wp:simplePos x="0" y="0"/>
            <wp:positionH relativeFrom="page">
              <wp:posOffset>6485890</wp:posOffset>
            </wp:positionH>
            <wp:positionV relativeFrom="page">
              <wp:posOffset>7486650</wp:posOffset>
            </wp:positionV>
            <wp:extent cx="851535" cy="849630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w:drawing>
          <wp:anchor distT="36576" distB="36576" distL="36576" distR="36576" simplePos="0" relativeHeight="251658752" behindDoc="0" locked="0" layoutInCell="0" allowOverlap="1" wp14:anchorId="0556921D" wp14:editId="39463C45">
            <wp:simplePos x="0" y="0"/>
            <wp:positionH relativeFrom="page">
              <wp:posOffset>6360160</wp:posOffset>
            </wp:positionH>
            <wp:positionV relativeFrom="page">
              <wp:posOffset>8001000</wp:posOffset>
            </wp:positionV>
            <wp:extent cx="715645" cy="122110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w:drawing>
          <wp:anchor distT="36576" distB="36576" distL="36576" distR="36576" simplePos="0" relativeHeight="251657728" behindDoc="0" locked="0" layoutInCell="0" allowOverlap="1" wp14:anchorId="65302418" wp14:editId="79C720ED">
            <wp:simplePos x="0" y="0"/>
            <wp:positionH relativeFrom="page">
              <wp:posOffset>5800090</wp:posOffset>
            </wp:positionH>
            <wp:positionV relativeFrom="page">
              <wp:posOffset>7670800</wp:posOffset>
            </wp:positionV>
            <wp:extent cx="807085" cy="1689100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2A0B" w:rsidRPr="00DC654D" w:rsidSect="00DC65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5C"/>
    <w:rsid w:val="00005B7E"/>
    <w:rsid w:val="00024D96"/>
    <w:rsid w:val="00132A0B"/>
    <w:rsid w:val="00167558"/>
    <w:rsid w:val="001E5BEB"/>
    <w:rsid w:val="001F1203"/>
    <w:rsid w:val="002509F4"/>
    <w:rsid w:val="002A2B83"/>
    <w:rsid w:val="00320351"/>
    <w:rsid w:val="00354966"/>
    <w:rsid w:val="003638A3"/>
    <w:rsid w:val="00521763"/>
    <w:rsid w:val="00554C97"/>
    <w:rsid w:val="00894721"/>
    <w:rsid w:val="00903BDA"/>
    <w:rsid w:val="0096066F"/>
    <w:rsid w:val="00BB4883"/>
    <w:rsid w:val="00C45D19"/>
    <w:rsid w:val="00CB29BF"/>
    <w:rsid w:val="00DA320F"/>
    <w:rsid w:val="00DC6099"/>
    <w:rsid w:val="00DC654D"/>
    <w:rsid w:val="00DD4881"/>
    <w:rsid w:val="00EF5686"/>
    <w:rsid w:val="00F4695C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5C1C"/>
  <w15:chartTrackingRefBased/>
  <w15:docId w15:val="{98846C7D-18BD-4119-A61B-5DDB9AF8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ndara" w:hAnsi="Candar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BEB"/>
    <w:pPr>
      <w:widowControl w:val="0"/>
      <w:spacing w:after="200" w:line="285" w:lineRule="auto"/>
    </w:pPr>
    <w:rPr>
      <w:rFonts w:eastAsia="Times New Roman"/>
      <w:color w:val="333333"/>
      <w:kern w:val="28"/>
      <w:sz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link w:val="10"/>
    <w:uiPriority w:val="9"/>
    <w:qFormat/>
    <w:rsid w:val="001E5BEB"/>
    <w:pPr>
      <w:spacing w:after="0"/>
      <w:outlineLvl w:val="0"/>
    </w:pPr>
    <w:rPr>
      <w:color w:val="6CBA2C"/>
      <w:sz w:val="100"/>
      <w:szCs w:val="100"/>
    </w:rPr>
  </w:style>
  <w:style w:type="paragraph" w:customStyle="1" w:styleId="2">
    <w:name w:val="заголовок 2"/>
    <w:basedOn w:val="3"/>
    <w:next w:val="a"/>
    <w:link w:val="20"/>
    <w:uiPriority w:val="9"/>
    <w:unhideWhenUsed/>
    <w:qFormat/>
    <w:rsid w:val="001E5BEB"/>
    <w:pPr>
      <w:widowControl w:val="0"/>
      <w:outlineLvl w:val="1"/>
    </w:pPr>
  </w:style>
  <w:style w:type="paragraph" w:customStyle="1" w:styleId="3">
    <w:name w:val="заголовок 3"/>
    <w:link w:val="30"/>
    <w:uiPriority w:val="9"/>
    <w:qFormat/>
    <w:rsid w:val="00C45D19"/>
    <w:pPr>
      <w:spacing w:line="285" w:lineRule="auto"/>
      <w:outlineLvl w:val="2"/>
    </w:pPr>
    <w:rPr>
      <w:rFonts w:eastAsia="Times New Roman"/>
      <w:color w:val="6CBA2C"/>
      <w:kern w:val="28"/>
      <w:sz w:val="30"/>
      <w:szCs w:val="30"/>
      <w:lang w:val="en-US" w:eastAsia="en-US"/>
    </w:rPr>
  </w:style>
  <w:style w:type="character" w:customStyle="1" w:styleId="30">
    <w:name w:val="Символ заголовка 3"/>
    <w:link w:val="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customStyle="1" w:styleId="31">
    <w:name w:val="Основной текст 31"/>
    <w:link w:val="32"/>
    <w:uiPriority w:val="99"/>
    <w:semiHidden/>
    <w:unhideWhenUsed/>
    <w:rsid w:val="00C45D19"/>
    <w:pPr>
      <w:spacing w:after="200" w:line="285" w:lineRule="auto"/>
    </w:pPr>
    <w:rPr>
      <w:rFonts w:eastAsia="Times New Roman"/>
      <w:color w:val="333333"/>
      <w:kern w:val="28"/>
      <w:sz w:val="18"/>
      <w:lang w:val="en-US" w:eastAsia="en-US"/>
    </w:rPr>
  </w:style>
  <w:style w:type="character" w:customStyle="1" w:styleId="32">
    <w:name w:val="Символ основного текста 3"/>
    <w:link w:val="31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10">
    <w:name w:val="Символ заголовка 1"/>
    <w:link w:val="1"/>
    <w:uiPriority w:val="9"/>
    <w:rsid w:val="001E5BEB"/>
    <w:rPr>
      <w:rFonts w:ascii="Candara" w:eastAsia="Times New Roman" w:hAnsi="Candara" w:cs="Times New Roman"/>
      <w:color w:val="6CBA2C"/>
      <w:kern w:val="28"/>
      <w:sz w:val="100"/>
      <w:szCs w:val="100"/>
    </w:rPr>
  </w:style>
  <w:style w:type="character" w:customStyle="1" w:styleId="20">
    <w:name w:val="Символ заголовка 2"/>
    <w:link w:val="2"/>
    <w:uiPriority w:val="9"/>
    <w:rsid w:val="001E5BEB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F4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695C"/>
    <w:rPr>
      <w:rFonts w:ascii="Tahoma" w:eastAsia="Times New Roman" w:hAnsi="Tahoma" w:cs="Tahoma"/>
      <w:color w:val="333333"/>
      <w:kern w:val="28"/>
      <w:sz w:val="16"/>
      <w:szCs w:val="16"/>
    </w:rPr>
  </w:style>
  <w:style w:type="character" w:styleId="a5">
    <w:name w:val="Placeholder Text"/>
    <w:basedOn w:val="a0"/>
    <w:uiPriority w:val="99"/>
    <w:semiHidden/>
    <w:rsid w:val="001675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Local\Temp\tf1026958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9d035d7d-02e5-4a00-8b62-9a556aabc7b5">InProgress</ApprovalStatus>
    <BlockPublish xmlns="9d035d7d-02e5-4a00-8b62-9a556aabc7b5" xsi:nil="true"/>
    <EditorialTags xmlns="9d035d7d-02e5-4a00-8b62-9a556aabc7b5" xsi:nil="true"/>
    <InternalTagsTaxHTField0 xmlns="9d035d7d-02e5-4a00-8b62-9a556aabc7b5">
      <Terms xmlns="http://schemas.microsoft.com/office/infopath/2007/PartnerControls"/>
    </InternalTagsTaxHTField0>
    <MarketSpecific xmlns="9d035d7d-02e5-4a00-8b62-9a556aabc7b5" xsi:nil="true"/>
    <TPLaunchHelpLinkType xmlns="9d035d7d-02e5-4a00-8b62-9a556aabc7b5">Template</TPLaunchHelpLinkType>
    <LocComments xmlns="9d035d7d-02e5-4a00-8b62-9a556aabc7b5" xsi:nil="true"/>
    <TPNamespace xmlns="9d035d7d-02e5-4a00-8b62-9a556aabc7b5">WINWORD</TPNamespace>
    <OriginalRelease xmlns="9d035d7d-02e5-4a00-8b62-9a556aabc7b5">14</OriginalRelease>
    <TemplateTemplateType xmlns="9d035d7d-02e5-4a00-8b62-9a556aabc7b5">Word 2007 Default</TemplateTemplateType>
    <UANotes xmlns="9d035d7d-02e5-4a00-8b62-9a556aabc7b5">SEO Pilot 2008, seasonal</UANotes>
    <VoteCount xmlns="9d035d7d-02e5-4a00-8b62-9a556aabc7b5" xsi:nil="true"/>
    <HandoffToMSDN xmlns="9d035d7d-02e5-4a00-8b62-9a556aabc7b5" xsi:nil="true"/>
    <OriginAsset xmlns="9d035d7d-02e5-4a00-8b62-9a556aabc7b5" xsi:nil="true"/>
    <PublishTargets xmlns="9d035d7d-02e5-4a00-8b62-9a556aabc7b5">OfficeOnline</PublishTargets>
    <AssetType xmlns="9d035d7d-02e5-4a00-8b62-9a556aabc7b5">TP</AssetType>
    <IntlLangReview xmlns="9d035d7d-02e5-4a00-8b62-9a556aabc7b5" xsi:nil="true"/>
    <LocLastLocAttemptVersionLookup xmlns="9d035d7d-02e5-4a00-8b62-9a556aabc7b5">72399</LocLastLocAttemptVersionLookup>
    <NumericId xmlns="9d035d7d-02e5-4a00-8b62-9a556aabc7b5">-1</NumericId>
    <OOCacheId xmlns="9d035d7d-02e5-4a00-8b62-9a556aabc7b5" xsi:nil="true"/>
    <ClipArtFilename xmlns="9d035d7d-02e5-4a00-8b62-9a556aabc7b5" xsi:nil="true"/>
    <OpenTemplate xmlns="9d035d7d-02e5-4a00-8b62-9a556aabc7b5">true</OpenTemplate>
    <TPExecutable xmlns="9d035d7d-02e5-4a00-8b62-9a556aabc7b5" xsi:nil="true"/>
    <LastHandOff xmlns="9d035d7d-02e5-4a00-8b62-9a556aabc7b5" xsi:nil="true"/>
    <TPLaunchHelpLink xmlns="9d035d7d-02e5-4a00-8b62-9a556aabc7b5" xsi:nil="true"/>
    <Providers xmlns="9d035d7d-02e5-4a00-8b62-9a556aabc7b5" xsi:nil="true"/>
    <TPAppVersion xmlns="9d035d7d-02e5-4a00-8b62-9a556aabc7b5">12</TPAppVersion>
    <IsSearchable xmlns="9d035d7d-02e5-4a00-8b62-9a556aabc7b5">false</IsSearchable>
    <EditorialStatus xmlns="9d035d7d-02e5-4a00-8b62-9a556aabc7b5" xsi:nil="true"/>
    <UALocComments xmlns="9d035d7d-02e5-4a00-8b62-9a556aabc7b5" xsi:nil="true"/>
    <CampaignTagsTaxHTField0 xmlns="9d035d7d-02e5-4a00-8b62-9a556aabc7b5">
      <Terms xmlns="http://schemas.microsoft.com/office/infopath/2007/PartnerControls"/>
    </CampaignTagsTaxHTField0>
    <CSXHash xmlns="9d035d7d-02e5-4a00-8b62-9a556aabc7b5" xsi:nil="true"/>
    <DirectSourceMarket xmlns="9d035d7d-02e5-4a00-8b62-9a556aabc7b5">english</DirectSourceMarket>
    <DSATActionTaken xmlns="9d035d7d-02e5-4a00-8b62-9a556aabc7b5" xsi:nil="true"/>
    <PolicheckWords xmlns="9d035d7d-02e5-4a00-8b62-9a556aabc7b5" xsi:nil="true"/>
    <TaxCatchAll xmlns="9d035d7d-02e5-4a00-8b62-9a556aabc7b5"/>
    <BugNumber xmlns="9d035d7d-02e5-4a00-8b62-9a556aabc7b5" xsi:nil="true"/>
    <LocRecommendedHandoff xmlns="9d035d7d-02e5-4a00-8b62-9a556aabc7b5" xsi:nil="true"/>
    <LocalizationTagsTaxHTField0 xmlns="9d035d7d-02e5-4a00-8b62-9a556aabc7b5">
      <Terms xmlns="http://schemas.microsoft.com/office/infopath/2007/PartnerControls"/>
    </LocalizationTagsTaxHTField0>
    <Downloads xmlns="9d035d7d-02e5-4a00-8b62-9a556aabc7b5">0</Downloads>
    <ThumbnailAssetId xmlns="9d035d7d-02e5-4a00-8b62-9a556aabc7b5" xsi:nil="true"/>
    <TrustLevel xmlns="9d035d7d-02e5-4a00-8b62-9a556aabc7b5">1 Microsoft Managed Content</TrustLevel>
    <UALocRecommendation xmlns="9d035d7d-02e5-4a00-8b62-9a556aabc7b5">Localize</UALocRecommendation>
    <TPApplication xmlns="9d035d7d-02e5-4a00-8b62-9a556aabc7b5">Word</TPApplication>
    <AssetId xmlns="9d035d7d-02e5-4a00-8b62-9a556aabc7b5">TP010269583</AssetId>
    <APEditor xmlns="9d035d7d-02e5-4a00-8b62-9a556aabc7b5">
      <UserInfo>
        <DisplayName>REDMOND\v-luannv</DisplayName>
        <AccountId>103</AccountId>
        <AccountType/>
      </UserInfo>
    </APEditor>
    <PrimaryImageGen xmlns="9d035d7d-02e5-4a00-8b62-9a556aabc7b5">true</PrimaryImageGen>
    <TPInstallLocation xmlns="9d035d7d-02e5-4a00-8b62-9a556aabc7b5">{My Templates}</TPInstallLocation>
    <Manager xmlns="9d035d7d-02e5-4a00-8b62-9a556aabc7b5" xsi:nil="true"/>
    <ParentAssetId xmlns="9d035d7d-02e5-4a00-8b62-9a556aabc7b5" xsi:nil="true"/>
    <SubmitterId xmlns="9d035d7d-02e5-4a00-8b62-9a556aabc7b5" xsi:nil="true"/>
    <TemplateStatus xmlns="9d035d7d-02e5-4a00-8b62-9a556aabc7b5" xsi:nil="true"/>
    <APAuthor xmlns="9d035d7d-02e5-4a00-8b62-9a556aabc7b5">
      <UserInfo>
        <DisplayName>REDMOND\cynvey</DisplayName>
        <AccountId>241</AccountId>
        <AccountType/>
      </UserInfo>
    </APAuthor>
    <TPCommandLine xmlns="9d035d7d-02e5-4a00-8b62-9a556aabc7b5">{WD} /f {FilePath}</TPCommandLine>
    <APDescription xmlns="9d035d7d-02e5-4a00-8b62-9a556aabc7b5" xsi:nil="true"/>
    <UAProjectedTotalWords xmlns="9d035d7d-02e5-4a00-8b62-9a556aabc7b5" xsi:nil="true"/>
    <Provider xmlns="9d035d7d-02e5-4a00-8b62-9a556aabc7b5">EY006220130</Provider>
    <ApprovalLog xmlns="9d035d7d-02e5-4a00-8b62-9a556aabc7b5" xsi:nil="true"/>
    <LocMarketGroupTiers2 xmlns="9d035d7d-02e5-4a00-8b62-9a556aabc7b5" xsi:nil="true"/>
    <BusinessGroup xmlns="9d035d7d-02e5-4a00-8b62-9a556aabc7b5" xsi:nil="true"/>
    <PublishStatusLookup xmlns="9d035d7d-02e5-4a00-8b62-9a556aabc7b5">
      <Value>116082</Value>
      <Value>403547</Value>
    </PublishStatusLookup>
    <RecommendationsModifier xmlns="9d035d7d-02e5-4a00-8b62-9a556aabc7b5" xsi:nil="true"/>
    <SourceTitle xmlns="9d035d7d-02e5-4a00-8b62-9a556aabc7b5">Party menu (floral design)</SourceTitle>
    <Component xmlns="91e8d559-4d54-460d-ba58-5d5027f88b4d" xsi:nil="true"/>
    <AcquiredFrom xmlns="9d035d7d-02e5-4a00-8b62-9a556aabc7b5" xsi:nil="true"/>
    <CSXSubmissionMarket xmlns="9d035d7d-02e5-4a00-8b62-9a556aabc7b5" xsi:nil="true"/>
    <Markets xmlns="9d035d7d-02e5-4a00-8b62-9a556aabc7b5"/>
    <OriginalSourceMarket xmlns="9d035d7d-02e5-4a00-8b62-9a556aabc7b5">english</OriginalSourceMarket>
    <ArtSampleDocs xmlns="9d035d7d-02e5-4a00-8b62-9a556aabc7b5" xsi:nil="true"/>
    <ShowIn xmlns="9d035d7d-02e5-4a00-8b62-9a556aabc7b5" xsi:nil="true"/>
    <TPClientViewer xmlns="9d035d7d-02e5-4a00-8b62-9a556aabc7b5">Microsoft Office Word</TPClientViewer>
    <IntlLangReviewDate xmlns="9d035d7d-02e5-4a00-8b62-9a556aabc7b5" xsi:nil="true"/>
    <TPFriendlyName xmlns="9d035d7d-02e5-4a00-8b62-9a556aabc7b5">Праздничное меню (оформление "Цветы")</TPFriendlyName>
    <AverageRating xmlns="9d035d7d-02e5-4a00-8b62-9a556aabc7b5" xsi:nil="true"/>
    <AssetStart xmlns="9d035d7d-02e5-4a00-8b62-9a556aabc7b5">2009-01-01T00:00:00+00:00</AssetStart>
    <TPComponent xmlns="9d035d7d-02e5-4a00-8b62-9a556aabc7b5">WORDFiles</TPComponent>
    <CrawlForDependencies xmlns="9d035d7d-02e5-4a00-8b62-9a556aabc7b5">false</CrawlForDependencies>
    <FriendlyTitle xmlns="9d035d7d-02e5-4a00-8b62-9a556aabc7b5" xsi:nil="true"/>
    <LastModifiedDateTime xmlns="9d035d7d-02e5-4a00-8b62-9a556aabc7b5" xsi:nil="true"/>
    <LegacyData xmlns="9d035d7d-02e5-4a00-8b62-9a556aabc7b5" xsi:nil="true"/>
    <LocManualTestRequired xmlns="9d035d7d-02e5-4a00-8b62-9a556aabc7b5" xsi:nil="true"/>
    <Milestone xmlns="9d035d7d-02e5-4a00-8b62-9a556aabc7b5" xsi:nil="true"/>
    <ScenarioTagsTaxHTField0 xmlns="9d035d7d-02e5-4a00-8b62-9a556aabc7b5">
      <Terms xmlns="http://schemas.microsoft.com/office/infopath/2007/PartnerControls"/>
    </ScenarioTagsTaxHTField0>
    <TimesCloned xmlns="9d035d7d-02e5-4a00-8b62-9a556aabc7b5" xsi:nil="true"/>
    <ContentItem xmlns="9d035d7d-02e5-4a00-8b62-9a556aabc7b5" xsi:nil="true"/>
    <IsDeleted xmlns="9d035d7d-02e5-4a00-8b62-9a556aabc7b5">false</IsDeleted>
    <UACurrentWords xmlns="9d035d7d-02e5-4a00-8b62-9a556aabc7b5">0</UACurrentWords>
    <AssetExpire xmlns="9d035d7d-02e5-4a00-8b62-9a556aabc7b5">2029-05-12T00:00:00+00:00</AssetExpire>
    <MachineTranslated xmlns="9d035d7d-02e5-4a00-8b62-9a556aabc7b5">false</MachineTranslated>
    <OutputCachingOn xmlns="9d035d7d-02e5-4a00-8b62-9a556aabc7b5">false</OutputCachingOn>
    <PlannedPubDate xmlns="9d035d7d-02e5-4a00-8b62-9a556aabc7b5" xsi:nil="true"/>
    <Description0 xmlns="91e8d559-4d54-460d-ba58-5d5027f88b4d" xsi:nil="true"/>
    <CSXUpdate xmlns="9d035d7d-02e5-4a00-8b62-9a556aabc7b5">false</CSXUpdate>
    <FeatureTagsTaxHTField0 xmlns="9d035d7d-02e5-4a00-8b62-9a556aabc7b5">
      <Terms xmlns="http://schemas.microsoft.com/office/infopath/2007/PartnerControls"/>
    </FeatureTagsTaxHTField0>
    <IntlLangReviewer xmlns="9d035d7d-02e5-4a00-8b62-9a556aabc7b5" xsi:nil="true"/>
    <IntlLocPriority xmlns="9d035d7d-02e5-4a00-8b62-9a556aabc7b5" xsi:nil="true"/>
    <CSXSubmissionDate xmlns="9d035d7d-02e5-4a00-8b62-9a556aabc7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89831-2464-47B1-8642-B44574F49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44087-A37E-403F-AD9D-D0AE420461C8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customXml/itemProps3.xml><?xml version="1.0" encoding="utf-8"?>
<ds:datastoreItem xmlns:ds="http://schemas.openxmlformats.org/officeDocument/2006/customXml" ds:itemID="{6AE34C32-EEE4-491C-BE05-CD6B88A33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tf10269583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menu (floral design)</vt:lpstr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(květinový vzor)</dc:title>
  <dc:subject/>
  <dc:creator>Windows User</dc:creator>
  <cp:keywords/>
  <dc:description/>
  <cp:lastModifiedBy>Алексей Рубан</cp:lastModifiedBy>
  <cp:revision>1</cp:revision>
  <cp:lastPrinted>2008-04-30T20:28:00Z</cp:lastPrinted>
  <dcterms:created xsi:type="dcterms:W3CDTF">2023-01-21T18:20:00Z</dcterms:created>
  <dcterms:modified xsi:type="dcterms:W3CDTF">2023-12-27T10:09:00Z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0x010100BB2780C3CC07BD4BAA623FF9571645580400D1570604EA743043A2641365C0E91715</vt:lpwstr>
  </property>
  <property fmtid="{D5CDD505-2E9C-101B-9397-08002B2CF9AE}" pid="3" name="ImageGenCounter">
    <vt:i4>0</vt:i4>
  </property>
  <property fmtid="{D5CDD505-2E9C-101B-9397-08002B2CF9AE}" pid="4" name="ViolationReportStatus">
    <vt:lpwstr>None</vt:lpwstr>
  </property>
  <property fmtid="{D5CDD505-2E9C-101B-9397-08002B2CF9AE}" pid="5" name="ImageGenStatus">
    <vt:i4>0</vt:i4>
  </property>
  <property fmtid="{D5CDD505-2E9C-101B-9397-08002B2CF9AE}" pid="6" name="PolicheckStatus">
    <vt:i4>0</vt:i4>
  </property>
  <property fmtid="{D5CDD505-2E9C-101B-9397-08002B2CF9AE}" pid="7" name="Applications">
    <vt:lpwstr>83;#Word 12;#67;#Template 12;#436;#Word 14</vt:lpwstr>
  </property>
  <property fmtid="{D5CDD505-2E9C-101B-9397-08002B2CF9AE}" pid="8" name="PolicheckCounter">
    <vt:i4>0</vt:i4>
  </property>
  <property fmtid="{D5CDD505-2E9C-101B-9397-08002B2CF9AE}" pid="9" name="APTrustLevel">
    <vt:r8>1</vt:r8>
  </property>
  <property fmtid="{D5CDD505-2E9C-101B-9397-08002B2CF9AE}" pid="10" name="Order">
    <vt:r8>7104100</vt:r8>
  </property>
  <property fmtid="{D5CDD505-2E9C-101B-9397-08002B2CF9AE}" pid="11" name="LastPublishResultLookup">
    <vt:lpwstr/>
  </property>
  <property fmtid="{D5CDD505-2E9C-101B-9397-08002B2CF9AE}" pid="12" name="LocProcessedForMarketsLookup">
    <vt:lpwstr/>
  </property>
  <property fmtid="{D5CDD505-2E9C-101B-9397-08002B2CF9AE}" pid="13" name="LocOverallHandbackStatusLookup">
    <vt:lpwstr/>
  </property>
  <property fmtid="{D5CDD505-2E9C-101B-9397-08002B2CF9AE}" pid="14" name="LocNewPublishedVersionLookup">
    <vt:lpwstr/>
  </property>
  <property fmtid="{D5CDD505-2E9C-101B-9397-08002B2CF9AE}" pid="15" name="LocProcessedForHandoffsLookup">
    <vt:lpwstr/>
  </property>
  <property fmtid="{D5CDD505-2E9C-101B-9397-08002B2CF9AE}" pid="16" name="LocLastLocAttemptVersionTypeLookup">
    <vt:lpwstr/>
  </property>
  <property fmtid="{D5CDD505-2E9C-101B-9397-08002B2CF9AE}" pid="17" name="LocOverallLocStatusLookup">
    <vt:lpwstr/>
  </property>
  <property fmtid="{D5CDD505-2E9C-101B-9397-08002B2CF9AE}" pid="18" name="LocPublishedDependentAssetsLookup">
    <vt:lpwstr/>
  </property>
  <property fmtid="{D5CDD505-2E9C-101B-9397-08002B2CF9AE}" pid="19" name="LocPublishedLinkedAssetsLookup">
    <vt:lpwstr/>
  </property>
  <property fmtid="{D5CDD505-2E9C-101B-9397-08002B2CF9AE}" pid="20" name="LocOverallPreviewStatusLookup">
    <vt:lpwstr/>
  </property>
  <property fmtid="{D5CDD505-2E9C-101B-9397-08002B2CF9AE}" pid="21" name="LocOverallPublishStatusLookup">
    <vt:lpwstr/>
  </property>
</Properties>
</file>